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6F56A7" w:rsidRPr="00C86DC5">
        <w:t>Адрес электронной почты:_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6F56A7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6F56A7" w:rsidRPr="00C86DC5">
        <w:t>Адрес электронной почты:_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60A3F" w:rsidP="00660A3F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 xml:space="preserve">селе </w:t>
            </w:r>
            <w:proofErr w:type="gramStart"/>
            <w:r>
              <w:rPr>
                <w:sz w:val="20"/>
                <w:szCs w:val="20"/>
              </w:rPr>
              <w:t>Красное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60A3F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селе </w:t>
            </w:r>
            <w:proofErr w:type="gramStart"/>
            <w:r>
              <w:rPr>
                <w:sz w:val="20"/>
                <w:szCs w:val="20"/>
              </w:rPr>
              <w:t>Красное</w:t>
            </w:r>
            <w:proofErr w:type="gram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6F56A7" w:rsidRPr="00A034B0" w:rsidRDefault="006F56A7" w:rsidP="006F56A7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6F56A7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6F56A7" w:rsidRPr="005B6D74" w:rsidRDefault="006F56A7" w:rsidP="006F56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60A3F"/>
    <w:rsid w:val="00672EE1"/>
    <w:rsid w:val="006A3498"/>
    <w:rsid w:val="006A6922"/>
    <w:rsid w:val="006F56A7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2020-09-14T09:22:00Z</dcterms:modified>
</cp:coreProperties>
</file>